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D2" w:rsidRDefault="00C45015" w:rsidP="003451D2">
      <w:pPr>
        <w:ind w:left="851" w:hanging="851"/>
        <w:jc w:val="center"/>
        <w:rPr>
          <w:rFonts w:cs="Calibri"/>
          <w:b/>
          <w:sz w:val="30"/>
          <w:szCs w:val="30"/>
        </w:rPr>
      </w:pPr>
      <w:r w:rsidRPr="003451D2">
        <w:rPr>
          <w:rFonts w:cs="Calibri"/>
          <w:b/>
          <w:noProof/>
          <w:sz w:val="30"/>
          <w:szCs w:val="3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169545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357" y="21296"/>
                <wp:lineTo x="21357" y="0"/>
                <wp:lineTo x="0" y="0"/>
              </wp:wrapPolygon>
            </wp:wrapThrough>
            <wp:docPr id="1" name="Obraz 1" descr="Znalezione obrazy dla zapytania konkurs fotograficzny naz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onkurs fotograficzny naz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34E6">
        <w:rPr>
          <w:rFonts w:cs="Calibri"/>
          <w:b/>
          <w:sz w:val="30"/>
          <w:szCs w:val="30"/>
        </w:rPr>
        <w:t xml:space="preserve">    </w:t>
      </w:r>
      <w:r w:rsidR="003451D2">
        <w:rPr>
          <w:rFonts w:cs="Calibri"/>
          <w:b/>
          <w:sz w:val="30"/>
          <w:szCs w:val="30"/>
        </w:rPr>
        <w:t xml:space="preserve">Regulamin </w:t>
      </w:r>
    </w:p>
    <w:p w:rsidR="003451D2" w:rsidRDefault="00D934E6" w:rsidP="003451D2">
      <w:pPr>
        <w:ind w:left="851" w:hanging="851"/>
        <w:jc w:val="center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 xml:space="preserve">    </w:t>
      </w:r>
      <w:r w:rsidR="003451D2">
        <w:rPr>
          <w:rFonts w:cs="Calibri"/>
          <w:b/>
          <w:sz w:val="30"/>
          <w:szCs w:val="30"/>
        </w:rPr>
        <w:t>konkursu fotograficznego „</w:t>
      </w:r>
      <w:proofErr w:type="spellStart"/>
      <w:r>
        <w:rPr>
          <w:rFonts w:cs="Calibri"/>
          <w:b/>
          <w:sz w:val="30"/>
          <w:szCs w:val="30"/>
        </w:rPr>
        <w:t>Foto</w:t>
      </w:r>
      <w:r w:rsidR="00C45015">
        <w:rPr>
          <w:rFonts w:cs="Calibri"/>
          <w:b/>
          <w:sz w:val="30"/>
          <w:szCs w:val="30"/>
        </w:rPr>
        <w:t>LAS</w:t>
      </w:r>
      <w:proofErr w:type="spellEnd"/>
      <w:r w:rsidR="003451D2">
        <w:rPr>
          <w:rFonts w:cs="Calibri"/>
          <w:b/>
          <w:sz w:val="30"/>
          <w:szCs w:val="30"/>
        </w:rPr>
        <w:t>”</w:t>
      </w:r>
    </w:p>
    <w:p w:rsidR="003451D2" w:rsidRDefault="003451D2" w:rsidP="003451D2">
      <w:pPr>
        <w:ind w:left="851" w:hanging="851"/>
        <w:jc w:val="center"/>
        <w:rPr>
          <w:rFonts w:cs="Calibri"/>
          <w:sz w:val="28"/>
          <w:szCs w:val="28"/>
        </w:rPr>
      </w:pPr>
    </w:p>
    <w:p w:rsidR="003451D2" w:rsidRDefault="003451D2" w:rsidP="003451D2">
      <w:pPr>
        <w:ind w:left="851" w:hanging="85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§ 1.</w:t>
      </w:r>
    </w:p>
    <w:p w:rsidR="003451D2" w:rsidRDefault="003451D2" w:rsidP="003451D2">
      <w:pPr>
        <w:ind w:left="709" w:hanging="709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Postanowienia ogólne</w:t>
      </w:r>
    </w:p>
    <w:p w:rsidR="003451D2" w:rsidRDefault="00C45015" w:rsidP="003451D2">
      <w:pPr>
        <w:pStyle w:val="Akapitzlist"/>
        <w:numPr>
          <w:ilvl w:val="0"/>
          <w:numId w:val="1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Niniejszy regulamin </w:t>
      </w:r>
      <w:r w:rsidR="003451D2">
        <w:rPr>
          <w:rFonts w:cs="Calibri"/>
          <w:sz w:val="28"/>
          <w:szCs w:val="28"/>
        </w:rPr>
        <w:t>określa warunki, na jakich odbywa się konkurs fotograficzny „</w:t>
      </w:r>
      <w:r>
        <w:rPr>
          <w:rFonts w:cs="Calibri"/>
          <w:sz w:val="28"/>
          <w:szCs w:val="28"/>
        </w:rPr>
        <w:t xml:space="preserve">Foto LAS” </w:t>
      </w:r>
      <w:r w:rsidR="003451D2">
        <w:rPr>
          <w:rFonts w:cs="Calibri"/>
          <w:sz w:val="28"/>
          <w:szCs w:val="28"/>
        </w:rPr>
        <w:t>.</w:t>
      </w:r>
    </w:p>
    <w:p w:rsidR="003451D2" w:rsidRDefault="003451D2" w:rsidP="003451D2">
      <w:pPr>
        <w:pStyle w:val="Akapitzlist"/>
        <w:numPr>
          <w:ilvl w:val="0"/>
          <w:numId w:val="1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Organizatorem konkursu jest PGL Lasy Państwowe Nadleśnictwo Milicz</w:t>
      </w:r>
    </w:p>
    <w:p w:rsidR="003451D2" w:rsidRDefault="00AE0B81" w:rsidP="003451D2">
      <w:pPr>
        <w:pStyle w:val="Akapitzlist"/>
        <w:ind w:left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ul. Trzebnicka 18</w:t>
      </w:r>
      <w:r w:rsidR="003451D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,</w:t>
      </w:r>
      <w:r w:rsidR="003451D2">
        <w:rPr>
          <w:rFonts w:cs="Calibri"/>
          <w:sz w:val="28"/>
          <w:szCs w:val="28"/>
        </w:rPr>
        <w:t xml:space="preserve">  56- 300 Milicz</w:t>
      </w:r>
      <w:r w:rsidR="00014636">
        <w:rPr>
          <w:rFonts w:cs="Calibri"/>
          <w:sz w:val="28"/>
          <w:szCs w:val="28"/>
        </w:rPr>
        <w:t>, NIP : 916 000 20 01</w:t>
      </w:r>
    </w:p>
    <w:p w:rsidR="003451D2" w:rsidRDefault="003451D2" w:rsidP="003451D2">
      <w:pPr>
        <w:pStyle w:val="Akapitzlist"/>
        <w:numPr>
          <w:ilvl w:val="0"/>
          <w:numId w:val="1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Konkurs organizowany jest na terenie RDLP Wrocław.</w:t>
      </w:r>
    </w:p>
    <w:p w:rsidR="003451D2" w:rsidRDefault="003451D2" w:rsidP="003451D2">
      <w:pPr>
        <w:pStyle w:val="Akapitzlist"/>
        <w:ind w:left="851" w:hanging="851"/>
        <w:jc w:val="both"/>
        <w:rPr>
          <w:rFonts w:cs="Calibri"/>
          <w:sz w:val="28"/>
          <w:szCs w:val="28"/>
        </w:rPr>
      </w:pPr>
    </w:p>
    <w:p w:rsidR="003451D2" w:rsidRDefault="003451D2" w:rsidP="003451D2">
      <w:pPr>
        <w:pStyle w:val="Akapitzlist"/>
        <w:ind w:left="851" w:hanging="85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§2.</w:t>
      </w:r>
    </w:p>
    <w:p w:rsidR="003451D2" w:rsidRDefault="003451D2" w:rsidP="003451D2">
      <w:pPr>
        <w:pStyle w:val="Akapitzlist"/>
        <w:ind w:left="851" w:hanging="851"/>
        <w:jc w:val="center"/>
        <w:rPr>
          <w:rFonts w:cs="Calibri"/>
          <w:b/>
          <w:sz w:val="28"/>
          <w:szCs w:val="28"/>
        </w:rPr>
      </w:pPr>
    </w:p>
    <w:p w:rsidR="003451D2" w:rsidRDefault="003451D2" w:rsidP="003451D2">
      <w:pPr>
        <w:pStyle w:val="Akapitzlist"/>
        <w:ind w:left="851" w:hanging="85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Zasady Konkursu</w:t>
      </w:r>
    </w:p>
    <w:p w:rsidR="003451D2" w:rsidRDefault="003451D2" w:rsidP="003451D2">
      <w:pPr>
        <w:pStyle w:val="Akapitzlist"/>
        <w:ind w:left="851" w:hanging="851"/>
        <w:jc w:val="both"/>
        <w:rPr>
          <w:rFonts w:cs="Calibri"/>
          <w:sz w:val="28"/>
          <w:szCs w:val="28"/>
        </w:rPr>
      </w:pP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Celem Konkursu jest promocja polskich lasów.</w:t>
      </w:r>
    </w:p>
    <w:p w:rsidR="00B44370" w:rsidRDefault="00B44370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Rozpoczęcie konkursu następuje 01.08.2017r.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Konkurs przeznaczony jest dla pracowników PGL Lasy Państwowe zatrudnionych na podst</w:t>
      </w:r>
      <w:r w:rsidR="00C45015">
        <w:rPr>
          <w:rFonts w:cs="Calibri"/>
          <w:sz w:val="28"/>
          <w:szCs w:val="28"/>
        </w:rPr>
        <w:t xml:space="preserve">awie (umowy o pracę) </w:t>
      </w:r>
      <w:r>
        <w:rPr>
          <w:rFonts w:cs="Calibri"/>
          <w:sz w:val="28"/>
          <w:szCs w:val="28"/>
        </w:rPr>
        <w:t>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Uczestnikiem konkursu nie może być członek Jury.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Prace do Konkursu można zgłaszać w następujących kategoriach:</w:t>
      </w:r>
    </w:p>
    <w:p w:rsidR="003451D2" w:rsidRDefault="003451D2" w:rsidP="003451D2">
      <w:pPr>
        <w:pStyle w:val="Akapitzlist"/>
        <w:numPr>
          <w:ilvl w:val="1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„Las okiem zawodowca”</w:t>
      </w:r>
      <w:r>
        <w:rPr>
          <w:rFonts w:cs="Calibri"/>
          <w:sz w:val="28"/>
          <w:szCs w:val="28"/>
        </w:rPr>
        <w:t xml:space="preserve"> – zdjęcia przedstawiające pracowników Lasów Państwowych przy codziennej pracy związanej z gospodarką leśną i edukacją, pracowników firm współpracujących z LP w trakcie wykonywanej pracy, a także osoby rekreacyjnie odwiedzające las i korzystające z infrastruktury leśnej;</w:t>
      </w:r>
    </w:p>
    <w:p w:rsidR="003451D2" w:rsidRDefault="003451D2" w:rsidP="003451D2">
      <w:pPr>
        <w:pStyle w:val="Akapitzlist"/>
        <w:numPr>
          <w:ilvl w:val="1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„Leśny krajobraz</w:t>
      </w:r>
      <w:r>
        <w:rPr>
          <w:rFonts w:cs="Calibri"/>
          <w:sz w:val="28"/>
          <w:szCs w:val="28"/>
        </w:rPr>
        <w:t>” – zdjęcia przedstawiające krajobrazy polskich lasów na różnych etapach ich życia (uprawy, młodniki, drzewostany dojrzałe);</w:t>
      </w:r>
      <w:r w:rsidR="00C45015">
        <w:rPr>
          <w:rFonts w:cs="Calibri"/>
          <w:sz w:val="28"/>
          <w:szCs w:val="28"/>
        </w:rPr>
        <w:t>uroczyska itp.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Nadsyłane zdjęcia muszą być wykonane na terenie Polski.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Uczestnik może zgłosić maksymalnie do 5 zdjęć w każdej </w:t>
      </w:r>
      <w:r w:rsidR="00C45015">
        <w:rPr>
          <w:rFonts w:cs="Calibri"/>
          <w:sz w:val="28"/>
          <w:szCs w:val="28"/>
        </w:rPr>
        <w:t xml:space="preserve">kategorii, a więc łącznie do 10 </w:t>
      </w:r>
      <w:r>
        <w:rPr>
          <w:rFonts w:cs="Calibri"/>
          <w:sz w:val="28"/>
          <w:szCs w:val="28"/>
        </w:rPr>
        <w:t>zdjęć.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Zdjęcia muszą być tematycznie związane z lasem.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Zdjęcia nadesłane na Konkurs muszą być wykonane w technice cyfrowej, barwne lub czarnobiałe. 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Zdjęcia należy nadsyłać w formacie JPG o minimalnej kompresji (możliwie najlepszej jakości). Krótszy bok zdjęcia musi mieć nie mniej niż 2000 pikseli.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Nadesłane zdjęcia nie mogą być wcześniej publikowane w prasie papierowej i wydawnictwach książkowych.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Zdjęcie należy przesłać na płycie CD lub DVD na adres Organizatora: z dopiskiem „</w:t>
      </w:r>
      <w:r w:rsidR="00C45015">
        <w:rPr>
          <w:rFonts w:cs="Calibri"/>
          <w:sz w:val="28"/>
          <w:szCs w:val="28"/>
        </w:rPr>
        <w:t>Konkurs fotograficzny Foto LAS</w:t>
      </w:r>
      <w:r>
        <w:rPr>
          <w:rFonts w:cs="Calibri"/>
          <w:sz w:val="28"/>
          <w:szCs w:val="28"/>
        </w:rPr>
        <w:t>”.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 zdjęć należy dołączyć wydrukowany, wypełniony i podpisany formularz zgłoszeniowy (załącznik do regulaminu)</w:t>
      </w:r>
    </w:p>
    <w:p w:rsidR="003451D2" w:rsidRDefault="003451D2" w:rsidP="003451D2">
      <w:pPr>
        <w:pStyle w:val="Akapitzlist"/>
        <w:ind w:left="56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Zdję</w:t>
      </w:r>
      <w:r w:rsidR="00C45015">
        <w:rPr>
          <w:rFonts w:cs="Calibri"/>
          <w:sz w:val="28"/>
          <w:szCs w:val="28"/>
        </w:rPr>
        <w:t>cia będą przyjmowane do dnia 15.09.2017</w:t>
      </w:r>
      <w:r>
        <w:rPr>
          <w:rFonts w:cs="Calibri"/>
          <w:sz w:val="28"/>
          <w:szCs w:val="28"/>
        </w:rPr>
        <w:t>r</w:t>
      </w:r>
      <w:r w:rsidR="00C175FF">
        <w:rPr>
          <w:rFonts w:cs="Calibri"/>
          <w:sz w:val="28"/>
          <w:szCs w:val="28"/>
        </w:rPr>
        <w:t xml:space="preserve"> do 15.00</w:t>
      </w:r>
      <w:r>
        <w:rPr>
          <w:rFonts w:cs="Calibri"/>
          <w:sz w:val="28"/>
          <w:szCs w:val="28"/>
        </w:rPr>
        <w:t>.</w:t>
      </w:r>
      <w:r>
        <w:rPr>
          <w:rFonts w:cs="Calibri"/>
          <w:color w:val="FF0000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O przyjęciu zdjęcia będzie decydowała data jego faktycznego wpłynięcia wraz z formularzem zgłoszeniowym do siedziby Organizatora.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Organizator nie ponosi odpowiedzialności za uszkodzenia nośników </w:t>
      </w:r>
      <w:r>
        <w:rPr>
          <w:rFonts w:cs="Calibri"/>
          <w:sz w:val="28"/>
          <w:szCs w:val="28"/>
        </w:rPr>
        <w:br/>
        <w:t xml:space="preserve">lub zaginięcie przesyłek przesyłanych pocztą. 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Organizator zastrzega sobie prawo do przedłużenia terminu nadsyłania prac.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Organizator zastrzega sobie prawo do przeniesienia zdjęcia do innej kategorii niż wskazana przez Uczestnika.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Zabronione jest stosowanie fotomontaży polegających na łączeniu elementów fotografii pochodzących z różnych plików.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Zabronione jest zwiększanie rozdzielczości fotografii.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Zgłoszenie fotografii do Konkursu jest równoznaczne z oświadczeniem Uczestnika, że przysługują mu do niej autorskie prawa osobiste </w:t>
      </w:r>
      <w:r>
        <w:rPr>
          <w:rFonts w:cs="Calibri"/>
          <w:sz w:val="28"/>
          <w:szCs w:val="28"/>
        </w:rPr>
        <w:br/>
        <w:t xml:space="preserve">i nieograniczone prawa majątkowe, jest uprawniony do rozpowszechniania wizerunku osób sportretowanych na fotografii,  a także że przyjmuje </w:t>
      </w:r>
      <w:r>
        <w:rPr>
          <w:rFonts w:cs="Calibri"/>
          <w:sz w:val="28"/>
          <w:szCs w:val="28"/>
        </w:rPr>
        <w:br/>
        <w:t>na siebie odpowiedzialność wobec Organizatora za wady prawne zgłoszonych fotografii, w tym brak praw wymienionych powyżej.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Organizator zastrzega sobie prawo do odrzucenia zdjęcia, które </w:t>
      </w:r>
      <w:r>
        <w:rPr>
          <w:rFonts w:cs="Calibri"/>
          <w:sz w:val="28"/>
          <w:szCs w:val="28"/>
        </w:rPr>
        <w:br/>
        <w:t xml:space="preserve">nie spełnia postanowień Regulaminu lub narusza obowiązujące prawo </w:t>
      </w:r>
      <w:r>
        <w:rPr>
          <w:rFonts w:cs="Calibri"/>
          <w:sz w:val="28"/>
          <w:szCs w:val="28"/>
        </w:rPr>
        <w:br/>
        <w:t xml:space="preserve">– w szczególności dotyczy to treści powszechnie uznawanych </w:t>
      </w:r>
      <w:r>
        <w:rPr>
          <w:rFonts w:cs="Calibri"/>
          <w:sz w:val="28"/>
          <w:szCs w:val="28"/>
        </w:rPr>
        <w:br/>
        <w:t xml:space="preserve">za wulgarne i obraźliwe.  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Materiały nadesłane na Konkurs nie będą zwracane.</w:t>
      </w:r>
    </w:p>
    <w:p w:rsidR="003451D2" w:rsidRDefault="003451D2" w:rsidP="003451D2">
      <w:pPr>
        <w:pStyle w:val="Akapitzlist"/>
        <w:numPr>
          <w:ilvl w:val="0"/>
          <w:numId w:val="2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Autor nagrodzonych lub wyróżnionych zdjęć [Laureat] przenosi </w:t>
      </w:r>
      <w:r>
        <w:rPr>
          <w:rFonts w:cs="Calibri"/>
          <w:sz w:val="28"/>
          <w:szCs w:val="28"/>
        </w:rPr>
        <w:br/>
        <w:t xml:space="preserve">na Organizatora prawa </w:t>
      </w:r>
      <w:r w:rsidR="00014636">
        <w:rPr>
          <w:rFonts w:cs="Calibri"/>
          <w:sz w:val="28"/>
          <w:szCs w:val="28"/>
        </w:rPr>
        <w:t xml:space="preserve">autorskie </w:t>
      </w:r>
      <w:r>
        <w:rPr>
          <w:rFonts w:cs="Calibri"/>
          <w:sz w:val="28"/>
          <w:szCs w:val="28"/>
        </w:rPr>
        <w:t xml:space="preserve">zależne do zdjęć, a w szczególności dokonywanie opracowań zdjęć, w tym prawo do obróbki komputerowej oraz wprowadzania zmian i modyfikacji zdjęć m.in. ze względu </w:t>
      </w:r>
      <w:r>
        <w:rPr>
          <w:rFonts w:cs="Calibri"/>
          <w:sz w:val="28"/>
          <w:szCs w:val="28"/>
        </w:rPr>
        <w:br/>
        <w:t xml:space="preserve">na wymogi techniczne związane z określonymi niżej sposobami rozpowszechniania, jak również wykorzystywania takich opracowań </w:t>
      </w:r>
      <w:r>
        <w:rPr>
          <w:rFonts w:cs="Calibri"/>
          <w:sz w:val="28"/>
          <w:szCs w:val="28"/>
        </w:rPr>
        <w:br/>
        <w:t>i zezwalania na wykorzystywanie opracowań oraz bezwarunkowo zgadza się na nieodpłatne, nieograniczone czasowo ani terytorialnie wykorzystanie tych zdjęć przez Państwowe Gospodarstwo Leśne Lasy Państwowe, w tym Organizatora, na następujących polach eksploatacji:</w:t>
      </w:r>
    </w:p>
    <w:p w:rsidR="003451D2" w:rsidRDefault="003451D2" w:rsidP="003451D2">
      <w:pPr>
        <w:pStyle w:val="Akapitzlist"/>
        <w:numPr>
          <w:ilvl w:val="1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utrwalenie i zwielokrotnienie poligraficzne lub podobną techniką, a także utrwalenie w części lub w całości </w:t>
      </w:r>
      <w:r>
        <w:rPr>
          <w:rFonts w:cs="Calibri"/>
          <w:sz w:val="28"/>
          <w:szCs w:val="28"/>
        </w:rPr>
        <w:br/>
        <w:t>i zwielokrotnienie plastyczne, fotograficzne, w formie zapisu cyfrowego, niezależne od standardu, systemu lub formatu;</w:t>
      </w:r>
    </w:p>
    <w:p w:rsidR="003451D2" w:rsidRDefault="003451D2" w:rsidP="003451D2">
      <w:pPr>
        <w:pStyle w:val="Akapitzlist"/>
        <w:numPr>
          <w:ilvl w:val="1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wprowadzenie i przechowywanie w pamięci komputera;</w:t>
      </w:r>
    </w:p>
    <w:p w:rsidR="003451D2" w:rsidRDefault="003451D2" w:rsidP="003451D2">
      <w:pPr>
        <w:pStyle w:val="Akapitzlist"/>
        <w:numPr>
          <w:ilvl w:val="1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nagrywanie na urządzeniach służących do wielokrotnego odtwarzania za pomocą nośników obrazu, w tym powielanie, rozpowszechnianie i odtwarzanie zdjęć, a także innego ich używania zgodnie z postanowieniami Regulaminu;</w:t>
      </w:r>
    </w:p>
    <w:p w:rsidR="003451D2" w:rsidRDefault="003451D2" w:rsidP="003451D2">
      <w:pPr>
        <w:pStyle w:val="Akapitzlist"/>
        <w:numPr>
          <w:ilvl w:val="1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wprowadzenie do obrotu, rozpowszechnianie i dzierżawa, najem, użyczenie, elektroniczne udostępnienie na zamówienie egzemplarzy oraz ich kopii, nie wyłączając wykorzystania techniki multimedialnej, sieci Internet, sieci komórkowych </w:t>
      </w:r>
      <w:r>
        <w:rPr>
          <w:rFonts w:cs="Calibri"/>
          <w:sz w:val="28"/>
          <w:szCs w:val="28"/>
        </w:rPr>
        <w:br/>
        <w:t>i innych sieci tego rodzaju lub działających podobnie;</w:t>
      </w:r>
    </w:p>
    <w:p w:rsidR="003451D2" w:rsidRDefault="003451D2" w:rsidP="003451D2">
      <w:pPr>
        <w:pStyle w:val="Akapitzlist"/>
        <w:numPr>
          <w:ilvl w:val="1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przekazywanie i emitowanie w audycjach w środkach masowego przekazu po utrwaleniu na nośnikach obrazu;</w:t>
      </w:r>
    </w:p>
    <w:p w:rsidR="003451D2" w:rsidRDefault="003451D2" w:rsidP="003451D2">
      <w:pPr>
        <w:pStyle w:val="Akapitzlist"/>
        <w:numPr>
          <w:ilvl w:val="1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wykorzystanie do celów marketingowych i/lub promocji, </w:t>
      </w:r>
      <w:r>
        <w:rPr>
          <w:rFonts w:cs="Calibri"/>
          <w:sz w:val="28"/>
          <w:szCs w:val="28"/>
        </w:rPr>
        <w:br/>
        <w:t xml:space="preserve">w tym reklamy, sponsoringu, </w:t>
      </w:r>
      <w:proofErr w:type="spellStart"/>
      <w:r>
        <w:rPr>
          <w:rFonts w:cs="Calibri"/>
          <w:sz w:val="28"/>
          <w:szCs w:val="28"/>
        </w:rPr>
        <w:t>product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placement</w:t>
      </w:r>
      <w:proofErr w:type="spellEnd"/>
      <w:r>
        <w:rPr>
          <w:rFonts w:cs="Calibri"/>
          <w:sz w:val="28"/>
          <w:szCs w:val="28"/>
        </w:rPr>
        <w:t>, public relations, promocji sprzedaży Organizatora;</w:t>
      </w:r>
    </w:p>
    <w:p w:rsidR="003451D2" w:rsidRDefault="003451D2" w:rsidP="003451D2">
      <w:pPr>
        <w:pStyle w:val="Akapitzlist"/>
        <w:numPr>
          <w:ilvl w:val="1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inne przypadki rozpowszechniania zdjęć, w tym wyświetlanie zdjęć i ich utrwaleń.</w:t>
      </w:r>
    </w:p>
    <w:p w:rsidR="003451D2" w:rsidRDefault="003451D2" w:rsidP="003451D2">
      <w:p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22.    Laureat uprawnia Organizatora do udzielania dalszej licencji.</w:t>
      </w:r>
    </w:p>
    <w:p w:rsidR="003451D2" w:rsidRDefault="003451D2" w:rsidP="003451D2">
      <w:pPr>
        <w:pStyle w:val="Akapitzlist"/>
        <w:numPr>
          <w:ilvl w:val="0"/>
          <w:numId w:val="3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Uczestnik zgadza się na posługiwanie się przez Organizatora jego imieniem </w:t>
      </w:r>
      <w:r>
        <w:rPr>
          <w:rFonts w:cs="Calibri"/>
          <w:sz w:val="28"/>
          <w:szCs w:val="28"/>
        </w:rPr>
        <w:br/>
        <w:t>i nazwiskiem oraz stanowiskiem pracy w celach informacyjnych.</w:t>
      </w:r>
    </w:p>
    <w:p w:rsidR="003451D2" w:rsidRDefault="003451D2" w:rsidP="003451D2">
      <w:pPr>
        <w:pStyle w:val="Akapitzlist"/>
        <w:ind w:left="851"/>
        <w:jc w:val="center"/>
        <w:rPr>
          <w:rFonts w:cs="Calibri"/>
          <w:sz w:val="28"/>
          <w:szCs w:val="28"/>
        </w:rPr>
      </w:pPr>
    </w:p>
    <w:p w:rsidR="003451D2" w:rsidRDefault="003451D2" w:rsidP="003451D2">
      <w:pPr>
        <w:pStyle w:val="Akapitzlist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§ 3.</w:t>
      </w:r>
    </w:p>
    <w:p w:rsidR="003451D2" w:rsidRDefault="003451D2" w:rsidP="003451D2">
      <w:pPr>
        <w:ind w:left="851" w:hanging="85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Nagrody</w:t>
      </w:r>
    </w:p>
    <w:p w:rsidR="003451D2" w:rsidRDefault="003451D2" w:rsidP="003451D2">
      <w:pPr>
        <w:pStyle w:val="Akapitzlist"/>
        <w:numPr>
          <w:ilvl w:val="0"/>
          <w:numId w:val="4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J</w:t>
      </w:r>
      <w:r w:rsidR="00C45015">
        <w:rPr>
          <w:rFonts w:cs="Calibri"/>
          <w:sz w:val="28"/>
          <w:szCs w:val="28"/>
        </w:rPr>
        <w:t>ury przyzna następujące nagrody.</w:t>
      </w:r>
    </w:p>
    <w:p w:rsidR="003451D2" w:rsidRDefault="00C45015" w:rsidP="003451D2">
      <w:pPr>
        <w:pStyle w:val="Akapitzlist"/>
        <w:numPr>
          <w:ilvl w:val="1"/>
          <w:numId w:val="4"/>
        </w:num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Nagroda</w:t>
      </w:r>
      <w:r w:rsidR="003451D2">
        <w:rPr>
          <w:rFonts w:cs="Calibri"/>
          <w:b/>
          <w:sz w:val="28"/>
          <w:szCs w:val="28"/>
        </w:rPr>
        <w:t xml:space="preserve"> za zajęcie pierwszego miejsca</w:t>
      </w:r>
      <w:r w:rsidR="003451D2">
        <w:rPr>
          <w:rFonts w:cs="Calibri"/>
          <w:sz w:val="28"/>
          <w:szCs w:val="28"/>
        </w:rPr>
        <w:t xml:space="preserve"> w każdej kategorii </w:t>
      </w:r>
      <w:r w:rsidR="003451D2">
        <w:rPr>
          <w:rFonts w:cs="Calibri"/>
          <w:sz w:val="28"/>
          <w:szCs w:val="28"/>
        </w:rPr>
        <w:br/>
        <w:t>w wysokości po</w:t>
      </w:r>
      <w:r>
        <w:rPr>
          <w:rFonts w:cs="Calibri"/>
          <w:sz w:val="28"/>
          <w:szCs w:val="28"/>
        </w:rPr>
        <w:t xml:space="preserve"> </w:t>
      </w:r>
      <w:r w:rsidR="00FA2BDF">
        <w:rPr>
          <w:rFonts w:cs="Calibri"/>
          <w:b/>
          <w:sz w:val="28"/>
          <w:szCs w:val="28"/>
        </w:rPr>
        <w:t>750</w:t>
      </w:r>
      <w:r w:rsidRPr="00C45015">
        <w:rPr>
          <w:rFonts w:cs="Calibri"/>
          <w:b/>
          <w:sz w:val="28"/>
          <w:szCs w:val="28"/>
        </w:rPr>
        <w:t>,00</w:t>
      </w:r>
      <w:r w:rsidR="003451D2" w:rsidRPr="00C45015">
        <w:rPr>
          <w:rFonts w:cs="Calibri"/>
          <w:b/>
          <w:sz w:val="28"/>
          <w:szCs w:val="28"/>
        </w:rPr>
        <w:t xml:space="preserve"> </w:t>
      </w:r>
      <w:r w:rsidR="003451D2">
        <w:rPr>
          <w:rFonts w:cs="Calibri"/>
          <w:b/>
          <w:sz w:val="28"/>
          <w:szCs w:val="28"/>
        </w:rPr>
        <w:t xml:space="preserve"> zł</w:t>
      </w:r>
      <w:r w:rsidR="00014636">
        <w:rPr>
          <w:rFonts w:cs="Calibri"/>
          <w:sz w:val="28"/>
          <w:szCs w:val="28"/>
        </w:rPr>
        <w:t xml:space="preserve">. </w:t>
      </w:r>
      <w:r w:rsidR="00014636" w:rsidRPr="00014636">
        <w:rPr>
          <w:rFonts w:cs="Calibri"/>
          <w:b/>
          <w:sz w:val="28"/>
          <w:szCs w:val="28"/>
        </w:rPr>
        <w:t>brutto</w:t>
      </w:r>
    </w:p>
    <w:p w:rsidR="003451D2" w:rsidRDefault="003451D2" w:rsidP="003451D2">
      <w:pPr>
        <w:pStyle w:val="Akapitzlist"/>
        <w:numPr>
          <w:ilvl w:val="1"/>
          <w:numId w:val="4"/>
        </w:num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Nagrody za zajęcie drugiego miejsca</w:t>
      </w:r>
      <w:r>
        <w:rPr>
          <w:rFonts w:cs="Calibri"/>
          <w:sz w:val="28"/>
          <w:szCs w:val="28"/>
        </w:rPr>
        <w:t xml:space="preserve"> w każdej kategorii </w:t>
      </w:r>
      <w:r>
        <w:rPr>
          <w:rFonts w:cs="Calibri"/>
          <w:sz w:val="28"/>
          <w:szCs w:val="28"/>
        </w:rPr>
        <w:br/>
        <w:t xml:space="preserve">w wysokości po </w:t>
      </w:r>
      <w:r w:rsidR="00FA2BDF">
        <w:rPr>
          <w:rFonts w:cs="Calibri"/>
          <w:b/>
          <w:sz w:val="28"/>
          <w:szCs w:val="28"/>
        </w:rPr>
        <w:t>550</w:t>
      </w:r>
      <w:r w:rsidR="00C45015" w:rsidRPr="00C45015">
        <w:rPr>
          <w:rFonts w:cs="Calibri"/>
          <w:b/>
          <w:sz w:val="28"/>
          <w:szCs w:val="28"/>
        </w:rPr>
        <w:t>,00</w:t>
      </w:r>
      <w:r>
        <w:rPr>
          <w:rFonts w:cs="Calibri"/>
          <w:b/>
          <w:sz w:val="28"/>
          <w:szCs w:val="28"/>
        </w:rPr>
        <w:t xml:space="preserve"> zł</w:t>
      </w:r>
      <w:r w:rsidR="00014636">
        <w:rPr>
          <w:rFonts w:cs="Calibri"/>
          <w:sz w:val="28"/>
          <w:szCs w:val="28"/>
        </w:rPr>
        <w:t xml:space="preserve">. </w:t>
      </w:r>
      <w:r w:rsidR="00014636" w:rsidRPr="00014636">
        <w:rPr>
          <w:rFonts w:cs="Calibri"/>
          <w:b/>
          <w:sz w:val="28"/>
          <w:szCs w:val="28"/>
        </w:rPr>
        <w:t>brutto</w:t>
      </w:r>
    </w:p>
    <w:p w:rsidR="003451D2" w:rsidRDefault="003451D2" w:rsidP="003451D2">
      <w:pPr>
        <w:pStyle w:val="Akapitzlist"/>
        <w:numPr>
          <w:ilvl w:val="1"/>
          <w:numId w:val="4"/>
        </w:numPr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Nagrody za zajęcie trzeciego miejsca</w:t>
      </w:r>
      <w:r>
        <w:rPr>
          <w:rFonts w:cs="Calibri"/>
          <w:sz w:val="28"/>
          <w:szCs w:val="28"/>
        </w:rPr>
        <w:t xml:space="preserve"> w każdej kategorii </w:t>
      </w:r>
      <w:r>
        <w:rPr>
          <w:rFonts w:cs="Calibri"/>
          <w:sz w:val="28"/>
          <w:szCs w:val="28"/>
        </w:rPr>
        <w:br/>
        <w:t xml:space="preserve">w wysokości po </w:t>
      </w:r>
      <w:r w:rsidR="00FA2BDF">
        <w:rPr>
          <w:rFonts w:cs="Calibri"/>
          <w:b/>
          <w:sz w:val="28"/>
          <w:szCs w:val="28"/>
        </w:rPr>
        <w:t>350</w:t>
      </w:r>
      <w:r w:rsidR="00C45015" w:rsidRPr="00C45015">
        <w:rPr>
          <w:rFonts w:cs="Calibri"/>
          <w:b/>
          <w:sz w:val="28"/>
          <w:szCs w:val="28"/>
        </w:rPr>
        <w:t>,00</w:t>
      </w:r>
      <w:r w:rsidRPr="00C4501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zł</w:t>
      </w:r>
      <w:r w:rsidR="00014636">
        <w:rPr>
          <w:rFonts w:cs="Calibri"/>
          <w:b/>
          <w:sz w:val="28"/>
          <w:szCs w:val="28"/>
        </w:rPr>
        <w:t>.</w:t>
      </w:r>
      <w:r w:rsidR="00014636">
        <w:rPr>
          <w:rFonts w:cs="Calibri"/>
          <w:sz w:val="28"/>
          <w:szCs w:val="28"/>
        </w:rPr>
        <w:t xml:space="preserve"> </w:t>
      </w:r>
      <w:r w:rsidR="00014636" w:rsidRPr="00014636">
        <w:rPr>
          <w:rFonts w:cs="Calibri"/>
          <w:b/>
          <w:sz w:val="28"/>
          <w:szCs w:val="28"/>
        </w:rPr>
        <w:t>brutto</w:t>
      </w:r>
    </w:p>
    <w:p w:rsidR="003451D2" w:rsidRDefault="003451D2" w:rsidP="003451D2">
      <w:pPr>
        <w:pStyle w:val="Akapitzlist"/>
        <w:numPr>
          <w:ilvl w:val="0"/>
          <w:numId w:val="4"/>
        </w:numPr>
        <w:ind w:left="567" w:hanging="709"/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 xml:space="preserve">Jury w każdej kategorii może przyznać dodatkowo </w:t>
      </w:r>
      <w:r>
        <w:rPr>
          <w:rFonts w:cs="Calibri"/>
          <w:b/>
          <w:sz w:val="28"/>
          <w:szCs w:val="28"/>
        </w:rPr>
        <w:t>wyróżnienia</w:t>
      </w:r>
      <w:r>
        <w:rPr>
          <w:rFonts w:cs="Calibri"/>
          <w:sz w:val="28"/>
          <w:szCs w:val="28"/>
        </w:rPr>
        <w:t xml:space="preserve"> według własnego uznania, </w:t>
      </w:r>
      <w:r w:rsidR="00014636">
        <w:rPr>
          <w:rFonts w:cs="Calibri"/>
          <w:sz w:val="28"/>
          <w:szCs w:val="28"/>
        </w:rPr>
        <w:t xml:space="preserve">za które przysługuje nagroda </w:t>
      </w:r>
      <w:r>
        <w:rPr>
          <w:rFonts w:cs="Calibri"/>
          <w:sz w:val="28"/>
          <w:szCs w:val="28"/>
        </w:rPr>
        <w:t xml:space="preserve">w wysokości </w:t>
      </w:r>
      <w:r w:rsidR="00C45015" w:rsidRPr="00C45015">
        <w:rPr>
          <w:rFonts w:cs="Calibri"/>
          <w:b/>
          <w:sz w:val="28"/>
          <w:szCs w:val="28"/>
        </w:rPr>
        <w:t>200,00</w:t>
      </w:r>
      <w:r>
        <w:rPr>
          <w:rFonts w:cs="Calibri"/>
          <w:b/>
          <w:sz w:val="28"/>
          <w:szCs w:val="28"/>
        </w:rPr>
        <w:t xml:space="preserve"> zł</w:t>
      </w:r>
      <w:r>
        <w:rPr>
          <w:rFonts w:cs="Calibri"/>
          <w:sz w:val="28"/>
          <w:szCs w:val="28"/>
        </w:rPr>
        <w:t xml:space="preserve"> </w:t>
      </w:r>
      <w:r w:rsidR="00014636" w:rsidRPr="00014636">
        <w:rPr>
          <w:rFonts w:cs="Calibri"/>
          <w:b/>
          <w:sz w:val="28"/>
          <w:szCs w:val="28"/>
        </w:rPr>
        <w:t>brutto</w:t>
      </w:r>
      <w:r w:rsidR="0001463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za zdjęcie.</w:t>
      </w:r>
    </w:p>
    <w:p w:rsidR="003451D2" w:rsidRDefault="003451D2" w:rsidP="003451D2">
      <w:pPr>
        <w:pStyle w:val="Akapitzlist"/>
        <w:numPr>
          <w:ilvl w:val="0"/>
          <w:numId w:val="4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Jury ma prawo do nieprzyznania nagrody głównej oraz nieprzyznania nagród za zajęcie pierwszych miejsc w każdej kategorii.</w:t>
      </w:r>
    </w:p>
    <w:p w:rsidR="003451D2" w:rsidRDefault="003451D2" w:rsidP="003451D2">
      <w:pPr>
        <w:pStyle w:val="Akapitzlist"/>
        <w:numPr>
          <w:ilvl w:val="0"/>
          <w:numId w:val="4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Nagrody pieniężne zostaną przesłane przelewem na konto bankowe </w:t>
      </w:r>
      <w:r>
        <w:rPr>
          <w:rFonts w:cs="Calibri"/>
          <w:sz w:val="28"/>
          <w:szCs w:val="28"/>
        </w:rPr>
        <w:br/>
        <w:t xml:space="preserve">lub przekazem pocztowym na wskazany przez nagrodzonego adres. </w:t>
      </w:r>
    </w:p>
    <w:p w:rsidR="003451D2" w:rsidRDefault="003451D2" w:rsidP="003451D2">
      <w:pPr>
        <w:pStyle w:val="Akapitzlist"/>
        <w:numPr>
          <w:ilvl w:val="0"/>
          <w:numId w:val="4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Organizator nie ponosi odpowiedzialności za nieprawidłowe dane podane </w:t>
      </w:r>
      <w:r>
        <w:rPr>
          <w:rFonts w:cs="Calibri"/>
          <w:sz w:val="28"/>
          <w:szCs w:val="28"/>
        </w:rPr>
        <w:br/>
        <w:t xml:space="preserve">w karcie zgłoszeniowej, uniemożliwiające skontaktowanie się z laureatem </w:t>
      </w:r>
      <w:r>
        <w:rPr>
          <w:rFonts w:cs="Calibri"/>
          <w:sz w:val="28"/>
          <w:szCs w:val="28"/>
        </w:rPr>
        <w:br/>
        <w:t>w sprawie wręczenia nagrody. W wypadku niemożności skontaktowania się nagroda przepada po 60 dniach od ogłoszenia wyników Konkursu.</w:t>
      </w:r>
    </w:p>
    <w:p w:rsidR="003451D2" w:rsidRDefault="003451D2" w:rsidP="003451D2">
      <w:pPr>
        <w:ind w:left="851" w:hanging="851"/>
        <w:jc w:val="center"/>
        <w:rPr>
          <w:rFonts w:cs="Calibri"/>
          <w:sz w:val="28"/>
          <w:szCs w:val="28"/>
          <w:u w:val="single"/>
        </w:rPr>
      </w:pPr>
      <w:bookmarkStart w:id="0" w:name="_GoBack"/>
      <w:bookmarkEnd w:id="0"/>
    </w:p>
    <w:p w:rsidR="003451D2" w:rsidRDefault="003451D2" w:rsidP="003451D2">
      <w:pPr>
        <w:ind w:left="851" w:hanging="85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§ 4.</w:t>
      </w:r>
    </w:p>
    <w:p w:rsidR="003451D2" w:rsidRDefault="003451D2" w:rsidP="003451D2">
      <w:pPr>
        <w:ind w:left="851" w:hanging="85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Postanowienia końcowe</w:t>
      </w:r>
    </w:p>
    <w:p w:rsidR="003451D2" w:rsidRDefault="003451D2" w:rsidP="003451D2">
      <w:pPr>
        <w:pStyle w:val="Akapitzlist"/>
        <w:numPr>
          <w:ilvl w:val="0"/>
          <w:numId w:val="5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Regulamin Konkursu dostępny jest w siedzibie Organizatora </w:t>
      </w:r>
      <w:r>
        <w:rPr>
          <w:rFonts w:cs="Calibri"/>
          <w:sz w:val="28"/>
          <w:szCs w:val="28"/>
        </w:rPr>
        <w:br/>
        <w:t xml:space="preserve">oraz na stronie internetowej </w:t>
      </w:r>
    </w:p>
    <w:p w:rsidR="003451D2" w:rsidRDefault="003451D2" w:rsidP="003451D2">
      <w:pPr>
        <w:pStyle w:val="Akapitzlist"/>
        <w:numPr>
          <w:ilvl w:val="0"/>
          <w:numId w:val="5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Wszelkie zażalenia z tytułu organizowanego Konkursu można zgłaszać pisemnie w terminie 14 dni od ogłoszenia wyników na adres Organizatora.</w:t>
      </w:r>
    </w:p>
    <w:p w:rsidR="003451D2" w:rsidRDefault="003451D2" w:rsidP="003451D2">
      <w:pPr>
        <w:pStyle w:val="Akapitzlist"/>
        <w:numPr>
          <w:ilvl w:val="0"/>
          <w:numId w:val="5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Zażalenia zostaną rozpatrzone przez Organizatora w terminie 14 dni </w:t>
      </w:r>
      <w:r>
        <w:rPr>
          <w:rFonts w:cs="Calibri"/>
          <w:sz w:val="28"/>
          <w:szCs w:val="28"/>
        </w:rPr>
        <w:br/>
        <w:t>od daty ich otrzymania.</w:t>
      </w:r>
    </w:p>
    <w:p w:rsidR="003451D2" w:rsidRDefault="003451D2" w:rsidP="003451D2">
      <w:pPr>
        <w:pStyle w:val="Akapitzlist"/>
        <w:numPr>
          <w:ilvl w:val="0"/>
          <w:numId w:val="5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Organizator zastrzega sobie prawo do ostatecznej interpretacji Regulaminu</w:t>
      </w:r>
      <w:r w:rsidR="00014636">
        <w:rPr>
          <w:rFonts w:cs="Calibri"/>
          <w:sz w:val="28"/>
          <w:szCs w:val="28"/>
        </w:rPr>
        <w:t xml:space="preserve"> bądź jego zmiany. </w:t>
      </w:r>
    </w:p>
    <w:p w:rsidR="003451D2" w:rsidRDefault="003451D2" w:rsidP="003451D2">
      <w:pPr>
        <w:pStyle w:val="Akapitzlist"/>
        <w:numPr>
          <w:ilvl w:val="0"/>
          <w:numId w:val="5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W sprawach nieuregulowanych Regulaminem zastosowanie znajdą odpowiednie przepisy prawa.</w:t>
      </w:r>
    </w:p>
    <w:p w:rsidR="003451D2" w:rsidRDefault="003451D2" w:rsidP="00C45015">
      <w:pPr>
        <w:pStyle w:val="Akapitzlist"/>
        <w:numPr>
          <w:ilvl w:val="0"/>
          <w:numId w:val="5"/>
        </w:numPr>
        <w:ind w:left="567" w:hanging="709"/>
        <w:jc w:val="both"/>
        <w:rPr>
          <w:rFonts w:cs="Calibri"/>
          <w:sz w:val="28"/>
          <w:szCs w:val="28"/>
        </w:rPr>
      </w:pPr>
      <w:r w:rsidRPr="00C45015">
        <w:rPr>
          <w:rFonts w:cs="Calibri"/>
          <w:sz w:val="28"/>
          <w:szCs w:val="28"/>
        </w:rPr>
        <w:t>Dane Uczestników Konkursu będą chronione zgodnie z Ustawą z dnia 29 sierpnia 1997 r. o ochronie danych osobowych (Dz.U. Nr 133, poz. 883). Uczestnikom Konkursu przysługuje prawo dostępu do treści swoich danych oraz ich poprawiania.</w:t>
      </w:r>
    </w:p>
    <w:p w:rsidR="00014636" w:rsidRPr="00C45015" w:rsidRDefault="00014636" w:rsidP="00C45015">
      <w:pPr>
        <w:pStyle w:val="Akapitzlist"/>
        <w:numPr>
          <w:ilvl w:val="0"/>
          <w:numId w:val="5"/>
        </w:numPr>
        <w:ind w:left="567" w:hanging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Organizator zastrzega sobie prawo do odwołania konkursu bez konieczności podawania przyczyn, za co nie przysługują żadne roszczenia wobec Organizatora.</w:t>
      </w:r>
    </w:p>
    <w:p w:rsidR="003451D2" w:rsidRDefault="003451D2" w:rsidP="003451D2">
      <w:pPr>
        <w:rPr>
          <w:rFonts w:cs="Calibri"/>
          <w:sz w:val="28"/>
          <w:szCs w:val="28"/>
        </w:rPr>
      </w:pPr>
    </w:p>
    <w:p w:rsidR="008D1C23" w:rsidRDefault="008D1C23"/>
    <w:sectPr w:rsidR="008D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F6A4F"/>
    <w:multiLevelType w:val="hybridMultilevel"/>
    <w:tmpl w:val="406AA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16C5A"/>
    <w:multiLevelType w:val="hybridMultilevel"/>
    <w:tmpl w:val="5E6CE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C3C46"/>
    <w:multiLevelType w:val="hybridMultilevel"/>
    <w:tmpl w:val="0F20A162"/>
    <w:lvl w:ilvl="0" w:tplc="B4849D7A">
      <w:start w:val="23"/>
      <w:numFmt w:val="decimal"/>
      <w:lvlText w:val="%1."/>
      <w:lvlJc w:val="left"/>
      <w:pPr>
        <w:ind w:left="1368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1F19"/>
    <w:multiLevelType w:val="hybridMultilevel"/>
    <w:tmpl w:val="90046A8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37598"/>
    <w:multiLevelType w:val="hybridMultilevel"/>
    <w:tmpl w:val="1A881388"/>
    <w:lvl w:ilvl="0" w:tplc="143CA19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D2"/>
    <w:rsid w:val="00014636"/>
    <w:rsid w:val="003451D2"/>
    <w:rsid w:val="008D1C23"/>
    <w:rsid w:val="00AE0B81"/>
    <w:rsid w:val="00B44370"/>
    <w:rsid w:val="00C175FF"/>
    <w:rsid w:val="00C45015"/>
    <w:rsid w:val="00D934E6"/>
    <w:rsid w:val="00DF3371"/>
    <w:rsid w:val="00F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A0C70-6732-42F8-B9D1-CD625113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1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1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Batora</dc:creator>
  <cp:keywords/>
  <dc:description/>
  <cp:lastModifiedBy>Maciej Batora</cp:lastModifiedBy>
  <cp:revision>7</cp:revision>
  <cp:lastPrinted>2017-07-13T12:35:00Z</cp:lastPrinted>
  <dcterms:created xsi:type="dcterms:W3CDTF">2017-07-12T08:09:00Z</dcterms:created>
  <dcterms:modified xsi:type="dcterms:W3CDTF">2017-07-13T12:35:00Z</dcterms:modified>
</cp:coreProperties>
</file>