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9512C6">
        <w:tc>
          <w:tcPr>
            <w:tcW w:w="1414" w:type="pct"/>
            <w:vAlign w:val="bottom"/>
          </w:tcPr>
          <w:p w:rsidR="000172E5" w:rsidRPr="00637200" w:rsidRDefault="00ED4FCE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292898" w:rsidRPr="00846B76" w:rsidTr="00292898">
        <w:tc>
          <w:tcPr>
            <w:tcW w:w="1414" w:type="pct"/>
            <w:vAlign w:val="bottom"/>
          </w:tcPr>
          <w:p w:rsidR="00292898" w:rsidRPr="00637200" w:rsidRDefault="00ED4FCE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2898" w:rsidRPr="00846B76" w:rsidRDefault="00292898" w:rsidP="00311D4F"/>
        </w:tc>
      </w:tr>
      <w:tr w:rsidR="000172E5" w:rsidRPr="00846B76" w:rsidTr="009512C6">
        <w:tc>
          <w:tcPr>
            <w:tcW w:w="1414" w:type="pct"/>
            <w:vAlign w:val="bottom"/>
          </w:tcPr>
          <w:p w:rsidR="006865CF" w:rsidRPr="00637200" w:rsidRDefault="00ED4FCE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:rsidTr="009512C6">
        <w:tc>
          <w:tcPr>
            <w:tcW w:w="1414" w:type="pct"/>
            <w:vAlign w:val="bottom"/>
          </w:tcPr>
          <w:p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9512C6">
        <w:tc>
          <w:tcPr>
            <w:tcW w:w="1414" w:type="pct"/>
            <w:vAlign w:val="bottom"/>
          </w:tcPr>
          <w:p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292898" w:rsidRPr="00846B76" w:rsidTr="004957C0">
        <w:trPr>
          <w:trHeight w:val="1531"/>
        </w:trPr>
        <w:tc>
          <w:tcPr>
            <w:tcW w:w="1414" w:type="pct"/>
            <w:vAlign w:val="bottom"/>
          </w:tcPr>
          <w:p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2898" w:rsidRPr="00846B76" w:rsidRDefault="00292898" w:rsidP="00311D4F"/>
        </w:tc>
      </w:tr>
      <w:tr w:rsidR="000172E5" w:rsidRPr="00846B76" w:rsidTr="009512C6">
        <w:tc>
          <w:tcPr>
            <w:tcW w:w="1414" w:type="pct"/>
            <w:vAlign w:val="bottom"/>
          </w:tcPr>
          <w:p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9512C6">
        <w:tc>
          <w:tcPr>
            <w:tcW w:w="1414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:rsidTr="009512C6">
        <w:tc>
          <w:tcPr>
            <w:tcW w:w="1414" w:type="pct"/>
            <w:vAlign w:val="bottom"/>
          </w:tcPr>
          <w:p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F71B2C" w:rsidRPr="004957C0" w:rsidRDefault="00293E75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255CA292" wp14:editId="3FCD9AF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43815</wp:posOffset>
                      </wp:positionV>
                      <wp:extent cx="3762375" cy="914400"/>
                      <wp:effectExtent l="0" t="0" r="9525" b="0"/>
                      <wp:wrapNone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237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E75" w:rsidRDefault="00ED4FCE" w:rsidP="00293E7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hyperlink r:id="rId11" w:history="1">
                                    <w:r w:rsidR="00293E75" w:rsidRPr="00A16DBA">
                                      <w:rPr>
                                        <w:rStyle w:val="Hipercze"/>
                                        <w:sz w:val="20"/>
                                        <w:szCs w:val="20"/>
                                      </w:rPr>
                                      <w:t>https://milicz.wroclaw.lasy.gov.pl/documents/21700495/36123617/Obowi%C4%85zek+informacyjny+Nadle%C5%9Bnictwo+Milicz+12.06.pdf/1521b446-a688-5ea7-a66a-67b97ea7ab6f</w:t>
                                    </w:r>
                                  </w:hyperlink>
                                </w:p>
                                <w:p w:rsidR="00293E75" w:rsidRDefault="00293E75" w:rsidP="00293E7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3E75" w:rsidRPr="00A12719" w:rsidRDefault="00293E75" w:rsidP="00293E7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3E75" w:rsidRDefault="00293E75" w:rsidP="00293E7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55CA2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-.3pt;margin-top:3.45pt;width:296.25pt;height:1in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" stroked="f">
                      <v:textbox>
                        <w:txbxContent>
                          <w:p w:rsidR="00293E75" w:rsidRDefault="00293E75" w:rsidP="00293E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Pr="00A16DBA">
                                <w:rPr>
                                  <w:rStyle w:val="Hipercze"/>
                                  <w:sz w:val="20"/>
                                  <w:szCs w:val="20"/>
                                </w:rPr>
                                <w:t>https://milicz.wroclaw.lasy.gov.pl/documents/21700495/36123617/Obowi%C4%85zek+informacyjny+Nadle%C</w:t>
                              </w:r>
                              <w:r w:rsidRPr="00A16DBA">
                                <w:rPr>
                                  <w:rStyle w:val="Hipercze"/>
                                  <w:sz w:val="20"/>
                                  <w:szCs w:val="20"/>
                                </w:rPr>
                                <w:t>5%9Bnictwo+Milicz+12.06.pdf/1521b446-a688-5ea7-a66a-67b97ea7ab6f</w:t>
                              </w:r>
                            </w:hyperlink>
                          </w:p>
                          <w:p w:rsidR="00293E75" w:rsidRDefault="00293E75" w:rsidP="00293E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3E75" w:rsidRPr="00A12719" w:rsidRDefault="00293E75" w:rsidP="00293E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3E75" w:rsidRDefault="00293E75" w:rsidP="00293E7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71B2C" w:rsidRPr="00846B76" w:rsidTr="009512C6">
        <w:tc>
          <w:tcPr>
            <w:tcW w:w="1414" w:type="pct"/>
            <w:vAlign w:val="bottom"/>
          </w:tcPr>
          <w:p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F71B2C" w:rsidRPr="004957C0" w:rsidRDefault="00ED4FCE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:rsidR="00293E75" w:rsidRDefault="00293E75" w:rsidP="00637200">
      <w:bookmarkStart w:id="0" w:name="_GoBack"/>
      <w:bookmarkEnd w:id="0"/>
    </w:p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Default="00293E75" w:rsidP="00293E75"/>
    <w:p w:rsidR="000172E5" w:rsidRPr="00293E75" w:rsidRDefault="00293E75" w:rsidP="00293E75">
      <w:pPr>
        <w:tabs>
          <w:tab w:val="left" w:pos="960"/>
        </w:tabs>
      </w:pPr>
      <w:r>
        <w:tab/>
      </w:r>
    </w:p>
    <w:sectPr w:rsidR="000172E5" w:rsidRPr="00293E75" w:rsidSect="0086797B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FCE" w:rsidRDefault="00ED4FCE" w:rsidP="000172E5">
      <w:pPr>
        <w:spacing w:after="0" w:line="240" w:lineRule="auto"/>
      </w:pPr>
      <w:r>
        <w:separator/>
      </w:r>
    </w:p>
  </w:endnote>
  <w:endnote w:type="continuationSeparator" w:id="0">
    <w:p w:rsidR="00ED4FCE" w:rsidRDefault="00ED4FC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9F50F9-EA22-4658-8878-9E9BF8521A44}"/>
    <w:embedBold r:id="rId2" w:fontKey="{D21C6196-1AFE-4574-B412-799159D101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F5F77279-B308-4BFE-B143-5D1FD63564FF}"/>
    <w:embedBold r:id="rId4" w:fontKey="{771F80B4-7D43-44DA-BFD5-828155255B66}"/>
    <w:embedItalic r:id="rId5" w:fontKey="{3A4E7887-3C91-4FFB-A575-24A2D3291F5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A3E9CA1-4169-42F7-B5E8-E3CC803AD2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73E89A6-C1B1-4BFE-96E7-E11A28DAC6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5A98161-73E1-4729-8563-19DDD116BE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Stopka"/>
            <w:jc w:val="right"/>
          </w:pPr>
        </w:p>
      </w:tc>
    </w:tr>
  </w:tbl>
  <w:p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FCE" w:rsidRDefault="00ED4FCE" w:rsidP="000172E5">
      <w:pPr>
        <w:spacing w:after="0" w:line="240" w:lineRule="auto"/>
      </w:pPr>
      <w:r>
        <w:separator/>
      </w:r>
    </w:p>
  </w:footnote>
  <w:footnote w:type="continuationSeparator" w:id="0">
    <w:p w:rsidR="00ED4FCE" w:rsidRDefault="00ED4FC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:rsidTr="00F71B2C">
      <w:trPr>
        <w:trHeight w:val="725"/>
      </w:trPr>
      <w:tc>
        <w:tcPr>
          <w:tcW w:w="1811" w:type="dxa"/>
          <w:vAlign w:val="center"/>
        </w:tcPr>
        <w:p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13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:rsidR="00B337A2" w:rsidRPr="00F71B2C" w:rsidRDefault="00E342CB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93E75"/>
    <w:rsid w:val="002C56E6"/>
    <w:rsid w:val="002E408C"/>
    <w:rsid w:val="00311D4F"/>
    <w:rsid w:val="00322FAA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342CB"/>
    <w:rsid w:val="00E47687"/>
    <w:rsid w:val="00E61C09"/>
    <w:rsid w:val="00EB3B58"/>
    <w:rsid w:val="00EC7359"/>
    <w:rsid w:val="00ED4FCE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4F0E9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ilicz.wroclaw.lasy.gov.pl/documents/21700495/36123617/Obowi%C4%85zek+informacyjny+Nadle%C5%9Bnictwo+Milicz+12.06.pdf/1521b446-a688-5ea7-a66a-67b97ea7ab6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ilicz.wroclaw.lasy.gov.pl/documents/21700495/36123617/Obowi%C4%85zek+informacyjny+Nadle%C5%9Bnictwo+Milicz+12.06.pdf/1521b446-a688-5ea7-a66a-67b97ea7ab6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42CBA"/>
    <w:rsid w:val="00413332"/>
    <w:rsid w:val="0043313D"/>
    <w:rsid w:val="006D13BF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697F70-8D66-44EA-A560-9995968D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70</Words>
  <Characters>422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2021-03-02T07:45:00Z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